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7E" w:rsidRPr="007B4825" w:rsidRDefault="007B4825">
      <w:pPr>
        <w:rPr>
          <w:rFonts w:ascii="方正黑体_GBK" w:eastAsia="方正黑体_GBK" w:hint="eastAsia"/>
          <w:sz w:val="32"/>
          <w:szCs w:val="32"/>
        </w:rPr>
      </w:pPr>
      <w:r w:rsidRPr="007B4825">
        <w:rPr>
          <w:rFonts w:ascii="方正黑体_GBK" w:eastAsia="方正黑体_GBK" w:hint="eastAsia"/>
          <w:sz w:val="32"/>
          <w:szCs w:val="32"/>
        </w:rPr>
        <w:t>附件2</w:t>
      </w:r>
    </w:p>
    <w:p w:rsidR="007B4825" w:rsidRDefault="007B4825" w:rsidP="007B4825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7B4825">
        <w:rPr>
          <w:rFonts w:ascii="方正小标宋_GBK" w:eastAsia="方正小标宋_GBK" w:hint="eastAsia"/>
          <w:sz w:val="44"/>
          <w:szCs w:val="44"/>
        </w:rPr>
        <w:t>重庆市考试录用公务员专业参考目录</w:t>
      </w:r>
    </w:p>
    <w:p w:rsidR="007B4825" w:rsidRPr="007B4825" w:rsidRDefault="007B4825" w:rsidP="007B4825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7B4825">
        <w:rPr>
          <w:rFonts w:ascii="方正小标宋_GBK" w:eastAsia="方正小标宋_GBK" w:hint="eastAsia"/>
          <w:sz w:val="44"/>
          <w:szCs w:val="44"/>
        </w:rPr>
        <w:t>（研究生学历）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6"/>
        <w:gridCol w:w="1844"/>
        <w:gridCol w:w="5152"/>
      </w:tblGrid>
      <w:tr w:rsidR="007B4825" w:rsidRPr="007B4825" w:rsidTr="007B4825">
        <w:trPr>
          <w:trHeight w:val="70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学科门类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专业类</w:t>
            </w:r>
          </w:p>
        </w:tc>
        <w:tc>
          <w:tcPr>
            <w:tcW w:w="3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黑体_GBK" w:eastAsia="方正黑体_GBK" w:hAnsi="宋体" w:cs="宋体" w:hint="eastAsia"/>
                <w:kern w:val="0"/>
                <w:sz w:val="28"/>
                <w:szCs w:val="28"/>
              </w:rPr>
              <w:t>专业</w:t>
            </w:r>
          </w:p>
        </w:tc>
      </w:tr>
      <w:tr w:rsidR="007B4825" w:rsidRPr="007B4825" w:rsidTr="007B4825">
        <w:trPr>
          <w:trHeight w:val="840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哲学学科门类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哲学类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哲学，马克思主义哲学，中国哲学，外国哲学，逻辑学，伦理学，美学，宗教学，科学技术哲学</w:t>
            </w:r>
          </w:p>
        </w:tc>
      </w:tr>
      <w:tr w:rsidR="007B4825" w:rsidRPr="007B4825" w:rsidTr="007B4825">
        <w:trPr>
          <w:trHeight w:val="52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应用伦理类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应用伦理</w:t>
            </w:r>
            <w:bookmarkStart w:id="0" w:name="_GoBack"/>
            <w:bookmarkEnd w:id="0"/>
          </w:p>
        </w:tc>
      </w:tr>
      <w:tr w:rsidR="007B4825" w:rsidRPr="007B4825" w:rsidTr="007B4825">
        <w:trPr>
          <w:trHeight w:val="900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经济学学科门类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理论经济学类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理论经济学，政治经济学，经济思想史，经济史，西方经济学，世界经济，人口、资源与环境经济学</w:t>
            </w:r>
          </w:p>
        </w:tc>
      </w:tr>
      <w:tr w:rsidR="007B4825" w:rsidRPr="007B4825" w:rsidTr="007B4825">
        <w:trPr>
          <w:trHeight w:val="13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应用经济学类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应用经济学，国民经济学，区域经济学，财政学，金融学，产业经济学，国际贸易学，劳动经济学，统计学，数量经济学，国防经济，公共经济与公共政策，流通经济学，经济政策与法律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统计学类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统计学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金融类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金融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应用统计类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应用统计</w:t>
            </w:r>
          </w:p>
        </w:tc>
      </w:tr>
      <w:tr w:rsidR="007B4825" w:rsidRPr="007B4825" w:rsidTr="007B4825">
        <w:trPr>
          <w:trHeight w:val="54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税务类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税务</w:t>
            </w:r>
          </w:p>
        </w:tc>
      </w:tr>
      <w:tr w:rsidR="007B4825" w:rsidRPr="007B4825" w:rsidTr="007B4825">
        <w:trPr>
          <w:trHeight w:val="54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国际商务类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国际商务</w:t>
            </w:r>
          </w:p>
        </w:tc>
      </w:tr>
      <w:tr w:rsidR="007B4825" w:rsidRPr="007B4825" w:rsidTr="007B4825">
        <w:trPr>
          <w:trHeight w:val="54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保险类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保险</w:t>
            </w:r>
          </w:p>
        </w:tc>
      </w:tr>
      <w:tr w:rsidR="007B4825" w:rsidRPr="007B4825" w:rsidTr="007B4825">
        <w:trPr>
          <w:trHeight w:val="54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资产评估类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资产评估</w:t>
            </w:r>
          </w:p>
        </w:tc>
      </w:tr>
      <w:tr w:rsidR="007B4825" w:rsidRPr="007B4825" w:rsidTr="007B4825">
        <w:trPr>
          <w:trHeight w:val="54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数字经济类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数字经济</w:t>
            </w:r>
          </w:p>
        </w:tc>
      </w:tr>
      <w:tr w:rsidR="007B4825" w:rsidRPr="007B4825" w:rsidTr="007B4825">
        <w:trPr>
          <w:trHeight w:val="1759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lastRenderedPageBreak/>
              <w:t>法学学科门类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法学类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法学，法学理论，法律史，宪法学与行政法学，刑法学，民商法学，诉讼法学，经济法学，环境与资源保护法学，国际法学，军事法学，知识产权法，道德</w:t>
            </w:r>
            <w:r w:rsidRPr="007B4825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—</w:t>
            </w: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政治</w:t>
            </w:r>
            <w:r w:rsidRPr="007B4825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—</w:t>
            </w: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法律哲学，社会法学，知识产权法学，侦查学，医事法学，法庭科学，人权法学，监察法学，人工智能法学，法律，法律（非法学）</w:t>
            </w:r>
          </w:p>
        </w:tc>
      </w:tr>
      <w:tr w:rsidR="007B4825" w:rsidRPr="007B4825" w:rsidTr="007B4825">
        <w:trPr>
          <w:trHeight w:val="859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政治学类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政治学，政治学理论，中外政治制度，科学社会主义与国际共产主义运动，中共党史，国际政治，国际关系，外交学</w:t>
            </w:r>
          </w:p>
        </w:tc>
      </w:tr>
      <w:tr w:rsidR="007B4825" w:rsidRPr="007B4825" w:rsidTr="007B4825">
        <w:trPr>
          <w:trHeight w:val="78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社会学类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社会学，人口学，人类学，民俗学，公共关系学，法律社会学，体育社会学，社会工作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民族学类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民族学，马克思主义民族理论与政策，中国少数民族经济，中国少数民族史，中国少数民族艺术</w:t>
            </w:r>
          </w:p>
        </w:tc>
      </w:tr>
      <w:tr w:rsidR="007B4825" w:rsidRPr="007B4825" w:rsidTr="007B4825">
        <w:trPr>
          <w:trHeight w:val="1279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马克思主义理论类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马克思主义理论，马克思主义基本原理，马克思主义发展史，马克思主义中国化研究，国外马克思主义研究，思想政治教育，中国近现代史基本问题研究，党的建设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公安学类</w:t>
            </w:r>
            <w:proofErr w:type="gram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公安学，警务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中共党史</w:t>
            </w: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党建学类</w:t>
            </w:r>
            <w:proofErr w:type="gram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中共党史</w:t>
            </w: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党建学</w:t>
            </w:r>
            <w:proofErr w:type="gramEnd"/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纪检</w:t>
            </w:r>
            <w:proofErr w:type="gramStart"/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监察学类</w:t>
            </w:r>
            <w:proofErr w:type="gram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纪检</w:t>
            </w: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监察学</w:t>
            </w:r>
            <w:proofErr w:type="gramEnd"/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知识产权类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知识产权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国际事务类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国际事务</w:t>
            </w:r>
          </w:p>
        </w:tc>
      </w:tr>
      <w:tr w:rsidR="007B4825" w:rsidRPr="007B4825" w:rsidTr="007B4825">
        <w:trPr>
          <w:trHeight w:val="4200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lastRenderedPageBreak/>
              <w:t>教育学学科门类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教育学类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教育学，教育，教育管理，教育学原理，课程与教学论，教育史，比较教育学，学前教育学，高等教育学，成人教育学，职业技术教育学，职业技术教育，特殊教育学，特殊教育，心理健康教育，科学与技术教育，教育技术学，现代教育技术，教育法学，基础教育学，民族教育学，少年儿童组织与思想意识教育，教育领导与管理，学科教育学，学科教学（思政），学科教学（语文），学科教学（数学），学科教学（物理），学科教学（化学），学科教学（生物），学科教学（英语），学科教学（历史），学科教学（地理），学科教学（音乐），学科教学（体育），学科教学（美术），音乐教育学，体育教育学，科学教育学，学前教育，小学教育，初等教育学，教师教育学，学校课程与教学，学生发展与教育，教育领导与管理，国际中文教育，汉语国际教育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心理学类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心理学，基础心理学，发展与教育心理学，应用心理学，应用心理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体育学类</w:t>
            </w:r>
            <w:proofErr w:type="gram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体育学，体育，体育教学，运动训练，竞赛组织，社会体育指导，体育人文社会学，运动人体科学，体育教育训练学，民族传统体育学</w:t>
            </w:r>
          </w:p>
        </w:tc>
      </w:tr>
      <w:tr w:rsidR="007B4825" w:rsidRPr="007B4825" w:rsidTr="007B4825">
        <w:trPr>
          <w:trHeight w:val="1320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文学学科门类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中国语言文学类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中国语言文学，文艺学，语言学及应用语言学，汉语言文字学，中国古典文献学，中国古代文学，中国现当代文学，中国少数民族语言文学，比较文学与世界文学</w:t>
            </w:r>
          </w:p>
        </w:tc>
      </w:tr>
      <w:tr w:rsidR="007B4825" w:rsidRPr="007B4825" w:rsidTr="007B4825">
        <w:trPr>
          <w:trHeight w:val="1759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外国语言文学类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外国语言文学，英语语言文学，俄语语言文学，法语语言文学，德语语言文学，日语语言文学，印度语言文学，西班牙语语言文学，阿拉伯语语言文学，欧洲语言文学，亚非语言文学，外国语言学及应用语</w:t>
            </w: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lastRenderedPageBreak/>
              <w:t>言学，比较制度学，国际商务文化，翻译学，比较文学与跨文化研究，语言智能，国别与区域研究，国际传播</w:t>
            </w:r>
          </w:p>
        </w:tc>
      </w:tr>
      <w:tr w:rsidR="007B4825" w:rsidRPr="007B4825" w:rsidTr="007B4825">
        <w:trPr>
          <w:trHeight w:val="64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新闻传播学类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新闻传播学，新闻学，传播学，新闻与传播</w:t>
            </w:r>
          </w:p>
        </w:tc>
      </w:tr>
      <w:tr w:rsidR="007B4825" w:rsidRPr="007B4825" w:rsidTr="007B4825">
        <w:trPr>
          <w:trHeight w:val="174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翻译类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翻译，英语笔译，英语口译，俄语笔译，俄语口译，日语笔译，日语口译，法语笔译，法语口译，德语笔译，德语口译，朝鲜语笔译，朝鲜语口译，西班牙语笔译，西班牙语口译，阿拉伯语笔译，阿拉伯语口译，泰语笔译，泰语口译，意大利语笔译，意大利语口译，越南语笔译，越南语口译</w:t>
            </w:r>
          </w:p>
        </w:tc>
      </w:tr>
      <w:tr w:rsidR="007B4825" w:rsidRPr="007B4825" w:rsidTr="007B4825">
        <w:trPr>
          <w:trHeight w:val="6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出版类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出版</w:t>
            </w:r>
          </w:p>
        </w:tc>
      </w:tr>
      <w:tr w:rsidR="007B4825" w:rsidRPr="007B4825" w:rsidTr="007B4825">
        <w:trPr>
          <w:trHeight w:val="600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历史学学科门类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考古学类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考古学</w:t>
            </w:r>
          </w:p>
        </w:tc>
      </w:tr>
      <w:tr w:rsidR="007B4825" w:rsidRPr="007B4825" w:rsidTr="007B4825">
        <w:trPr>
          <w:trHeight w:val="6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中国史类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中国史，历史文献学（含∶敦煌学、古文字学），中国古代史，中国近现代史</w:t>
            </w:r>
          </w:p>
        </w:tc>
      </w:tr>
      <w:tr w:rsidR="007B4825" w:rsidRPr="007B4825" w:rsidTr="007B4825">
        <w:trPr>
          <w:trHeight w:val="6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世界史类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世界史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区域</w:t>
            </w: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国别学类</w:t>
            </w:r>
            <w:proofErr w:type="gram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区域国别学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科学技术史类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科学技术史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博物馆类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博物馆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理学学科门类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数学类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数学，基础数学，计算数学，概率论与数理统计，应用数学，运筹学与控制论，智能计算与复杂系统，数学教育，计算智能及信息处理，数学教育学</w:t>
            </w:r>
          </w:p>
        </w:tc>
      </w:tr>
      <w:tr w:rsidR="007B4825" w:rsidRPr="007B4825" w:rsidTr="007B4825">
        <w:trPr>
          <w:trHeight w:val="136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物理学类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物理学，理论物理，粒子物理与原子核物理，原子与分子物理，等离子体物理，凝聚态物理，声学，光学，无线电物理，纳</w:t>
            </w: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lastRenderedPageBreak/>
              <w:t>米物理与化学，新能源材料与器件，光电子学，光电材料化学</w:t>
            </w:r>
          </w:p>
        </w:tc>
      </w:tr>
      <w:tr w:rsidR="007B4825" w:rsidRPr="007B4825" w:rsidTr="007B4825">
        <w:trPr>
          <w:trHeight w:val="6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化学类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化学，无机化学，分析化学，有机化学，物理化学，高分子化学与物理</w:t>
            </w:r>
          </w:p>
        </w:tc>
      </w:tr>
      <w:tr w:rsidR="007B4825" w:rsidRPr="007B4825" w:rsidTr="007B4825">
        <w:trPr>
          <w:trHeight w:val="6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天文学类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天文学，天体物理，天体测量与天体力学</w:t>
            </w:r>
          </w:p>
        </w:tc>
      </w:tr>
      <w:tr w:rsidR="007B4825" w:rsidRPr="007B4825" w:rsidTr="007B4825">
        <w:trPr>
          <w:trHeight w:val="6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地理学类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地理学，自然地理学，人文地理学，地图学与地理信息系统</w:t>
            </w:r>
          </w:p>
        </w:tc>
      </w:tr>
      <w:tr w:rsidR="007B4825" w:rsidRPr="007B4825" w:rsidTr="007B4825">
        <w:trPr>
          <w:trHeight w:val="6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大气科学类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大气科学，气象，气象学，大气物理学与大气环境</w:t>
            </w:r>
          </w:p>
        </w:tc>
      </w:tr>
      <w:tr w:rsidR="007B4825" w:rsidRPr="007B4825" w:rsidTr="007B4825">
        <w:trPr>
          <w:trHeight w:val="6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海洋科学类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海洋科学，物理海洋学，海洋化学，海洋生物学，海洋地质</w:t>
            </w:r>
          </w:p>
        </w:tc>
      </w:tr>
      <w:tr w:rsidR="007B4825" w:rsidRPr="007B4825" w:rsidTr="007B4825">
        <w:trPr>
          <w:trHeight w:val="6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地球物理学类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地球物理学，固体地球物理学，空间物理学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地质学类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地质学，矿物学、岩石学、矿床学，地球化学，古生物学与地层学，构造地质学，第四纪地质学</w:t>
            </w:r>
          </w:p>
        </w:tc>
      </w:tr>
      <w:tr w:rsidR="007B4825" w:rsidRPr="007B4825" w:rsidTr="007B4825">
        <w:trPr>
          <w:trHeight w:val="15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生物学类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生物学，植物学，动物学，生理学，水生生物学，微生物学，神经生物学，遗传学，发育生物学，细胞生物学，生物化学与分子生物学，生物物理学，生物药学，化学生物学，生物信息学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系统科学类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系统科学，系统理论，系统分析与集成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生态学类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生态学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力学类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力学，一般力学与力学基础，固体力学，流体力学，工程力学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电子科学与技术类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电子科学与技术，物理电子学，电路与系统，微电子学与固体电子学，电磁场与微波技术</w:t>
            </w:r>
          </w:p>
        </w:tc>
      </w:tr>
      <w:tr w:rsidR="007B4825" w:rsidRPr="007B4825" w:rsidTr="007B4825">
        <w:trPr>
          <w:trHeight w:val="1500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lastRenderedPageBreak/>
              <w:t>工学学科门类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机械工程类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机械工程，机械，机械制造及其自动化，机械电子工程，机械设计及理论，车辆工程，航空工程，航天工程，船舶工程，兵器工程，工业工程，工业设计工程，地面武器机动工程，农机装备工程，智能制造技术，机器人工程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光学工程类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光学工程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仪器科学与技术类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仪器科学与技术，精密仪器及机械，测试计量技术及仪器，探测制导技术及仪器，电气测试技术与仪器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材料科学与工程类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材料科学与工程，材料物理与化学，材料学，材料加工工程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冶金工程类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冶金工程，冶金物理化学，钢铁冶金，有色金属冶金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动力工程及工程热物理类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动力工程及工程热物理，工程热物理，热能工程，动力机械及工程，流体机械及工程，制冷及低温工程，化工过程机械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电气工程类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电气工程，电机与电器，电力系统及其自动化，高电压与绝缘技术，电力电子与电力传动，电工理论与新技术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信息与通信工程类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信息与通信工程，通信与信息系统，信号与信息处理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控制科学与工程类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控制科学与工程，控制理论与控制工程，检测技术与自动化装置，系统工程，模式识别与智能系统，导航、制导与控制</w:t>
            </w:r>
          </w:p>
        </w:tc>
      </w:tr>
      <w:tr w:rsidR="007B4825" w:rsidRPr="007B4825" w:rsidTr="007B4825">
        <w:trPr>
          <w:trHeight w:val="15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计算机科学与技术类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计算机科学与技术，计算机系统结构，计算机软件与理论，计算机应用技术，计算智能，语言、认知与智能计算，计算机控制技术，人工智能，软件工程，网络空间安全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建筑学类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建筑学，建筑，建筑历史与理论，建筑设计及其理论，建筑技术科学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土木工程类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土木工程，岩土工程，结构工程，市政工程，供热、供燃气、通风及空调工程，防灾减灾工程及防护工程，桥梁与隧道工程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水利工程类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水利工程，水文学及水资源，水力学及河流动力学，水工结构工程，水利水电工程，港口、海岸及近海工程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测绘科学与技术类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测绘科学与技术，大地测量学与测量工程，摄影测量与遥感，地图制图学与地理信息工程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化学工程与技术类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化学工程与技术，化学工程，化学工艺，生物化工，应用化学，工业催化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地质资源与地质工程类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地质资源与地质工程，矿产普查与勘探，地球探测与信息技术，地质工程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矿业工程类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矿业工程，采矿工程，矿物加工工程，安全技术及工程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石油与天然气工程类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石油与天然气工程，油气井工程，油气田开发工程，油气储运工程，油气安全与防护工程，油料控制技术与系统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纺织科学与工程类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纺织科学与工程，纺织工程，纺织材料与纺织品设计，纺织</w:t>
            </w: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化学与染整</w:t>
            </w:r>
            <w:proofErr w:type="gramEnd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工程，服装设计与工程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轻工技术与工程类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轻工技术与工程，制浆造纸工程，制糖工程，发酵工程，皮革化学与工程</w:t>
            </w:r>
          </w:p>
        </w:tc>
      </w:tr>
      <w:tr w:rsidR="007B4825" w:rsidRPr="007B4825" w:rsidTr="007B4825">
        <w:trPr>
          <w:trHeight w:val="15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交通运输工程类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交通运输工程，道路与铁道工程，交通信息工程及控制，交通运输规划与管理，载运工具运用，工程交通运输，轨道交通运输，道路交通运输，水路交通运输，航空交通运输，管道交通运输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船舶与海洋工程类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船舶与海洋工程，船舶与海洋结构物设计制造，轮机工程，水声工程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航空宇航科学与技术类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航空宇航科学与技术，飞行器设计，航空宇航推进理论与工程，航空宇航制造工程，人机与环境工程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兵器科学与技术类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兵器科学与技术，武器系统与运用工程，兵器发射理论与技术，火炮、自动武器与弹药工程，军事化学与烟火技术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核科学与技术类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核科学与技术，核能科学与工程，核燃料循环与材料，核技术及应用，辐射防护及环境保护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农业工程类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农业工程，农业机械化工程，农业水土工程，农业生物环境与能源工程，农业电气化与自动化，土木与建筑环境，机电系统工程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林业工程类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林业工程，森林工程，木材科学与技术，林产化学加工工程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环境科学与工程类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环境科学与工程，环境科学，环境工程，市政环境，环境规划与管理，环境保护技术及装备，环境生物工程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食品科学与工程类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食品科学与工程，食品科学，粮食、油脂及植物蛋白工程，农产品加工及贮藏工程，水产品加工及贮藏工程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城乡</w:t>
            </w: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规划学类</w:t>
            </w:r>
            <w:proofErr w:type="gram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城乡规划学，城乡规划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公安技术类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公安技术</w:t>
            </w:r>
          </w:p>
        </w:tc>
      </w:tr>
      <w:tr w:rsidR="007B4825" w:rsidRPr="007B4825" w:rsidTr="007B4825">
        <w:trPr>
          <w:trHeight w:val="18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电子信息类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电子信息</w:t>
            </w:r>
            <w:r w:rsidRPr="007B4825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,</w:t>
            </w: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新一代电子信息技术（含量子技术等），通信工程（含宽带网络、移动通信等），集成电路工程，集成电路科学与工程，计算机技术，软件工程，控制工程，仪器仪表工程，光电信息工程，生物医学工程，人工智能，大数据技术与工程，网络与信息安全</w:t>
            </w:r>
          </w:p>
        </w:tc>
      </w:tr>
      <w:tr w:rsidR="007B4825" w:rsidRPr="007B4825" w:rsidTr="007B4825">
        <w:trPr>
          <w:trHeight w:val="88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材料与化工类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材料与化工</w:t>
            </w:r>
            <w:r w:rsidRPr="007B4825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,</w:t>
            </w: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材料工程，化学工程，冶金工程，纺织工程，林业工程，轻化工程（含皮革、纸张、织物加工等）</w:t>
            </w:r>
          </w:p>
        </w:tc>
      </w:tr>
      <w:tr w:rsidR="007B4825" w:rsidRPr="007B4825" w:rsidTr="007B4825">
        <w:trPr>
          <w:trHeight w:val="859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资源与环境类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资源与环境</w:t>
            </w:r>
            <w:r w:rsidRPr="007B4825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,</w:t>
            </w: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环境工程，安全工程，地质工程，测绘工程，矿业工程，石油与天然</w:t>
            </w: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lastRenderedPageBreak/>
              <w:t>气工程</w:t>
            </w:r>
          </w:p>
        </w:tc>
      </w:tr>
      <w:tr w:rsidR="007B4825" w:rsidRPr="007B4825" w:rsidTr="007B4825">
        <w:trPr>
          <w:trHeight w:val="84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能源动力类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能源动力</w:t>
            </w:r>
            <w:r w:rsidRPr="007B4825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,</w:t>
            </w: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电气工程，动力工程，核能工程，航空发动机工程，燃气轮机工程，航天动力工程，清洁能源技术，储能技术</w:t>
            </w:r>
          </w:p>
        </w:tc>
      </w:tr>
      <w:tr w:rsidR="007B4825" w:rsidRPr="007B4825" w:rsidTr="007B4825">
        <w:trPr>
          <w:trHeight w:val="88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土木水利类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土木水利</w:t>
            </w:r>
            <w:r w:rsidRPr="007B4825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,</w:t>
            </w: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土木工程，水利工程，海洋工程，农田水土工程，市政工程（</w:t>
            </w: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含给排水</w:t>
            </w:r>
            <w:proofErr w:type="gramEnd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等），人工环境工程（含供热、通风及空调等）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生物与医药类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生物与医药</w:t>
            </w:r>
            <w:r w:rsidRPr="007B4825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,</w:t>
            </w: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生物技术与工程，生物工程，制药工程，食品工程，发酵工程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风景园林类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风景园林</w:t>
            </w:r>
          </w:p>
        </w:tc>
      </w:tr>
      <w:tr w:rsidR="007B4825" w:rsidRPr="007B4825" w:rsidTr="007B4825">
        <w:trPr>
          <w:trHeight w:val="859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农学学科门类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作物学类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作物学，作物栽培学与耕作学，作物遗传育种</w:t>
            </w:r>
          </w:p>
        </w:tc>
      </w:tr>
      <w:tr w:rsidR="007B4825" w:rsidRPr="007B4825" w:rsidTr="007B4825">
        <w:trPr>
          <w:trHeight w:val="859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园艺学类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园艺学，果树学，蔬菜学，茶学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农业资源与环境类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农业资源与环境，土壤学，植物营养学，农业环境保护，土地资源学，水土保持与荒漠化防治学</w:t>
            </w:r>
          </w:p>
        </w:tc>
      </w:tr>
      <w:tr w:rsidR="007B4825" w:rsidRPr="007B4825" w:rsidTr="007B4825">
        <w:trPr>
          <w:trHeight w:val="78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植物保护类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植物保护，植物病理学，农业昆虫与害虫防治，农药学</w:t>
            </w:r>
          </w:p>
        </w:tc>
      </w:tr>
      <w:tr w:rsidR="007B4825" w:rsidRPr="007B4825" w:rsidTr="007B4825">
        <w:trPr>
          <w:trHeight w:val="78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畜牧学类</w:t>
            </w:r>
            <w:proofErr w:type="gram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畜牧学，动物遗传育种与繁殖，动物营养与饲料科学，特种经济动物饲养</w:t>
            </w:r>
          </w:p>
        </w:tc>
      </w:tr>
      <w:tr w:rsidR="007B4825" w:rsidRPr="007B4825" w:rsidTr="007B4825">
        <w:trPr>
          <w:trHeight w:val="78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兽医学类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兽医学，兽医，基础兽医学，预防兽医学，临床兽医学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林学类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林学，林业，林木遗传育种，森林培育，森林保护学，森林经理学，野生动植物保护与利用，园林植物与观赏园艺，水土保持与荒漠化防治</w:t>
            </w:r>
          </w:p>
        </w:tc>
      </w:tr>
      <w:tr w:rsidR="007B4825" w:rsidRPr="007B4825" w:rsidTr="007B4825">
        <w:trPr>
          <w:trHeight w:val="84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水产类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水产，水产养殖，捕捞学，渔业资源</w:t>
            </w:r>
          </w:p>
        </w:tc>
      </w:tr>
      <w:tr w:rsidR="007B4825" w:rsidRPr="007B4825" w:rsidTr="007B4825">
        <w:trPr>
          <w:trHeight w:val="84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草学类</w:t>
            </w:r>
            <w:proofErr w:type="gram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草学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农业类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农业，农艺与种业，资源利用与植物保护，畜牧，渔业发展，食品加工与安全，农业工程与信息技术，农业管理，农村发展</w:t>
            </w:r>
          </w:p>
        </w:tc>
      </w:tr>
      <w:tr w:rsidR="007B4825" w:rsidRPr="007B4825" w:rsidTr="007B4825">
        <w:trPr>
          <w:trHeight w:val="9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食品与营养类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食品与营养</w:t>
            </w:r>
          </w:p>
        </w:tc>
      </w:tr>
      <w:tr w:rsidR="007B4825" w:rsidRPr="007B4825" w:rsidTr="007B4825">
        <w:trPr>
          <w:trHeight w:val="1099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医学学科门类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基础医学类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基础医学，人体解剖与组织胚胎学，免疫学，病原生物学，病理学与病理生理学，法医学，放射医学</w:t>
            </w:r>
          </w:p>
        </w:tc>
      </w:tr>
      <w:tr w:rsidR="007B4825" w:rsidRPr="007B4825" w:rsidTr="007B4825">
        <w:trPr>
          <w:trHeight w:val="24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临床医学类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临床医学，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</w:t>
            </w:r>
            <w:r w:rsidRPr="007B4825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,</w:t>
            </w: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重症医学，全科医学，儿外科学，骨科学，临床病理，放射肿瘤学，放射影像学，超声医学，核医学，医学遗传学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口腔医学类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口腔医学，口腔基础医学，口腔临床医学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公共卫生与预防医学类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公共卫生与预防医学，流行病与卫生统计学，劳动卫生与环境卫生学，营养与食品卫生学，儿</w:t>
            </w: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少卫生</w:t>
            </w:r>
            <w:proofErr w:type="gramEnd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与妇幼保健学，卫生毒理学，军事预防医学</w:t>
            </w:r>
          </w:p>
        </w:tc>
      </w:tr>
      <w:tr w:rsidR="007B4825" w:rsidRPr="007B4825" w:rsidTr="007B4825">
        <w:trPr>
          <w:trHeight w:val="1999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中医学类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中医学，中医，中医基础理论，中医临床基础，中医</w:t>
            </w: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医</w:t>
            </w:r>
            <w:proofErr w:type="gramEnd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史文献，方剂学，中医诊断学，中医内科学，中医外科学，中医骨伤科学，中医妇科学，中医儿科学，中医五官科学，针灸推拿学，民族医学（含：藏医学、蒙医学等），全科医学（中医）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中西医结合类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中西医结合，中西医结合基础，中西医结合临床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药学类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药学，药物化学，药剂学，生药学，药物分析学，微生物与生化药学，药理学</w:t>
            </w:r>
          </w:p>
        </w:tc>
      </w:tr>
      <w:tr w:rsidR="007B4825" w:rsidRPr="007B4825" w:rsidTr="007B4825">
        <w:trPr>
          <w:trHeight w:val="54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中药学类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中药学</w:t>
            </w:r>
            <w:r w:rsidRPr="007B4825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,</w:t>
            </w: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中药</w:t>
            </w:r>
          </w:p>
        </w:tc>
      </w:tr>
      <w:tr w:rsidR="007B4825" w:rsidRPr="007B4825" w:rsidTr="007B4825">
        <w:trPr>
          <w:trHeight w:val="54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特种医学类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特种医学</w:t>
            </w:r>
          </w:p>
        </w:tc>
      </w:tr>
      <w:tr w:rsidR="007B4825" w:rsidRPr="007B4825" w:rsidTr="007B4825">
        <w:trPr>
          <w:trHeight w:val="54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医学技术类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医学技术</w:t>
            </w:r>
          </w:p>
        </w:tc>
      </w:tr>
      <w:tr w:rsidR="007B4825" w:rsidRPr="007B4825" w:rsidTr="007B4825">
        <w:trPr>
          <w:trHeight w:val="6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护理学类</w:t>
            </w:r>
            <w:proofErr w:type="gram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护理学，护理</w:t>
            </w:r>
          </w:p>
        </w:tc>
      </w:tr>
      <w:tr w:rsidR="007B4825" w:rsidRPr="007B4825" w:rsidTr="007B4825">
        <w:trPr>
          <w:trHeight w:val="6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法医学类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法医</w:t>
            </w:r>
          </w:p>
        </w:tc>
      </w:tr>
      <w:tr w:rsidR="007B4825" w:rsidRPr="007B4825" w:rsidTr="007B4825">
        <w:trPr>
          <w:trHeight w:val="6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生物医学工程类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生物医学工程</w:t>
            </w:r>
          </w:p>
        </w:tc>
      </w:tr>
      <w:tr w:rsidR="007B4825" w:rsidRPr="007B4825" w:rsidTr="007B4825">
        <w:trPr>
          <w:trHeight w:val="6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公共卫生类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公共卫生</w:t>
            </w:r>
          </w:p>
        </w:tc>
      </w:tr>
      <w:tr w:rsidR="007B4825" w:rsidRPr="007B4825" w:rsidTr="007B4825">
        <w:trPr>
          <w:trHeight w:val="6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针灸类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针灸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军事学学科门类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军事思想与军事历史类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军事思想与军事历史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战略学类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战略学</w:t>
            </w:r>
          </w:p>
        </w:tc>
      </w:tr>
      <w:tr w:rsidR="007B4825" w:rsidRPr="007B4825" w:rsidTr="007B4825">
        <w:trPr>
          <w:trHeight w:val="84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军队</w:t>
            </w: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指挥学类</w:t>
            </w:r>
            <w:proofErr w:type="gram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军队指挥学，联合作战指挥，联合作战学，军兵种作战指挥，军兵种作战学，作战指挥保障，密码学</w:t>
            </w:r>
          </w:p>
        </w:tc>
      </w:tr>
      <w:tr w:rsidR="007B4825" w:rsidRPr="007B4825" w:rsidTr="007B4825">
        <w:trPr>
          <w:trHeight w:val="6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军队政治</w:t>
            </w: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工作学类</w:t>
            </w:r>
            <w:proofErr w:type="gram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军队政治工作学，战时政治工作</w:t>
            </w:r>
          </w:p>
        </w:tc>
      </w:tr>
      <w:tr w:rsidR="007B4825" w:rsidRPr="007B4825" w:rsidTr="007B4825">
        <w:trPr>
          <w:trHeight w:val="60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军事后勤学类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军事后勤学，后勤与装备保障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军事</w:t>
            </w: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装备学类</w:t>
            </w:r>
            <w:proofErr w:type="gram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军事装备学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军事智能类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军事智能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国家</w:t>
            </w: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安全学类</w:t>
            </w:r>
            <w:proofErr w:type="gram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国家安全学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军事训练与管理类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军事训练与管理，军事训练学，军事管理学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管理学学科门类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管理科学与工程类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管理科学与工程，工程管理，管理科学，管理工程，项目管理，工业工程与管理，物流工程与管理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工商管理学类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工商管理学，工商管理，会计学，会计，财务管理，企业管理，旅游管理，技术经济及管理，知识产权管理，人力资源管理，资产评估，应急管理，公共政策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农林经济管理类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农林经济管理，农业经济管理，林业经济管理，农业经济核算，农村金融与财政</w:t>
            </w:r>
          </w:p>
        </w:tc>
      </w:tr>
      <w:tr w:rsidR="007B4825" w:rsidRPr="007B4825" w:rsidTr="007B4825">
        <w:trPr>
          <w:trHeight w:val="10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公共管理学类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公共管理学，公共管理，行政管理，社会医学与卫生事业管理，教育经济与管理，社会保障，土地资源管理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信息资源管理类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信息资源管理，图书馆学，情报学，图书情报，档案学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安全科学与工程类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安全科学与工程</w:t>
            </w:r>
          </w:p>
        </w:tc>
      </w:tr>
      <w:tr w:rsidR="007B4825" w:rsidRPr="007B4825" w:rsidTr="007B4825">
        <w:trPr>
          <w:trHeight w:val="418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审计类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审计</w:t>
            </w:r>
          </w:p>
        </w:tc>
      </w:tr>
      <w:tr w:rsidR="007B4825" w:rsidRPr="007B4825" w:rsidTr="007B4825">
        <w:trPr>
          <w:trHeight w:val="131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艺术学学科门类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艺术学类</w:t>
            </w:r>
            <w:proofErr w:type="gram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艺术学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音乐与</w:t>
            </w: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舞蹈学类</w:t>
            </w:r>
            <w:proofErr w:type="gram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音乐与舞蹈学，舞蹈，音乐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戏剧与</w:t>
            </w: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影视学类</w:t>
            </w:r>
            <w:proofErr w:type="gram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戏剧与影视学，戏剧与影视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设计学类</w:t>
            </w:r>
            <w:proofErr w:type="gram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设计学，设计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戏曲与曲艺类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戏曲与曲艺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美术与书法类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美术与书法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交叉学科门类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遥感科学与技术类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遥感科学与技术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智能科学与技术类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智能科学与技术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纳米科学与工程类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纳米科学与工程</w:t>
            </w:r>
          </w:p>
        </w:tc>
      </w:tr>
      <w:tr w:rsidR="007B4825" w:rsidRPr="007B4825" w:rsidTr="007B4825">
        <w:trPr>
          <w:trHeight w:val="702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文物类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文物</w:t>
            </w:r>
          </w:p>
        </w:tc>
      </w:tr>
      <w:tr w:rsidR="007B4825" w:rsidRPr="007B4825" w:rsidTr="007B4825">
        <w:trPr>
          <w:trHeight w:val="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密码类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25" w:rsidRPr="007B4825" w:rsidRDefault="007B4825" w:rsidP="007B482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B4825">
              <w:rPr>
                <w:rFonts w:ascii="方正仿宋_GBK" w:eastAsia="方正仿宋_GBK" w:hAnsi="Times New Roman" w:cs="Times New Roman" w:hint="eastAsia"/>
                <w:kern w:val="0"/>
                <w:sz w:val="28"/>
                <w:szCs w:val="28"/>
              </w:rPr>
              <w:t>密码</w:t>
            </w:r>
          </w:p>
        </w:tc>
      </w:tr>
    </w:tbl>
    <w:p w:rsidR="007B4825" w:rsidRDefault="007B4825"/>
    <w:sectPr w:rsidR="007B4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25"/>
    <w:rsid w:val="007B4825"/>
    <w:rsid w:val="00A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919</Words>
  <Characters>5241</Characters>
  <Application>Microsoft Office Word</Application>
  <DocSecurity>0</DocSecurity>
  <Lines>43</Lines>
  <Paragraphs>12</Paragraphs>
  <ScaleCrop>false</ScaleCrop>
  <Company>Microsoft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NAUG</dc:creator>
  <cp:lastModifiedBy>NAUG</cp:lastModifiedBy>
  <cp:revision>1</cp:revision>
  <dcterms:created xsi:type="dcterms:W3CDTF">2024-06-19T02:48:00Z</dcterms:created>
  <dcterms:modified xsi:type="dcterms:W3CDTF">2024-06-19T02:51:00Z</dcterms:modified>
</cp:coreProperties>
</file>